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40584E">
        <w:rPr>
          <w:sz w:val="22"/>
          <w:szCs w:val="22"/>
        </w:rPr>
        <w:t>0</w:t>
      </w:r>
      <w:r w:rsidR="00A31262">
        <w:rPr>
          <w:sz w:val="22"/>
          <w:szCs w:val="22"/>
        </w:rPr>
        <w:t>9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1E2D0D">
        <w:rPr>
          <w:sz w:val="22"/>
          <w:szCs w:val="22"/>
        </w:rPr>
        <w:t>2</w:t>
      </w:r>
      <w:r w:rsidR="00A31262">
        <w:rPr>
          <w:sz w:val="22"/>
          <w:szCs w:val="22"/>
        </w:rPr>
        <w:t>8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3979EF">
        <w:rPr>
          <w:sz w:val="22"/>
          <w:szCs w:val="22"/>
        </w:rPr>
        <w:t>6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A31262">
        <w:rPr>
          <w:b/>
        </w:rPr>
        <w:t>utorak 28</w:t>
      </w:r>
      <w:r w:rsidR="00ED24ED" w:rsidRPr="008873F0">
        <w:rPr>
          <w:b/>
        </w:rPr>
        <w:t xml:space="preserve">. </w:t>
      </w:r>
      <w:r w:rsidR="003979EF">
        <w:rPr>
          <w:b/>
        </w:rPr>
        <w:t>lipnja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8972C4" w:rsidRPr="00C40307" w:rsidRDefault="009C3479" w:rsidP="008972C4">
      <w:pPr>
        <w:spacing w:line="276" w:lineRule="auto"/>
        <w:jc w:val="both"/>
      </w:pPr>
      <w:r w:rsidRPr="00C40307">
        <w:rPr>
          <w:b/>
        </w:rPr>
        <w:t>Ad</w:t>
      </w:r>
      <w:r w:rsidR="008873F0" w:rsidRPr="00C40307">
        <w:rPr>
          <w:b/>
        </w:rPr>
        <w:t>. 1</w:t>
      </w:r>
      <w:r w:rsidR="008873F0" w:rsidRPr="00C40307">
        <w:t>.</w:t>
      </w:r>
      <w:r w:rsidR="00A31262">
        <w:t xml:space="preserve"> </w:t>
      </w:r>
      <w:r w:rsidR="00803A0F" w:rsidRPr="00C40307">
        <w:t xml:space="preserve">Školski odbor </w:t>
      </w:r>
      <w:r w:rsidR="008972C4" w:rsidRPr="00C40307">
        <w:t>je</w:t>
      </w:r>
      <w:r w:rsidR="00BE68E8" w:rsidRPr="00C40307">
        <w:t xml:space="preserve"> </w:t>
      </w:r>
      <w:r w:rsidR="003979EF" w:rsidRPr="00C40307">
        <w:t xml:space="preserve"> </w:t>
      </w:r>
      <w:r w:rsidR="00C40307" w:rsidRPr="00C40307">
        <w:t xml:space="preserve">jednoglasno </w:t>
      </w:r>
      <w:bookmarkStart w:id="0" w:name="_GoBack"/>
      <w:bookmarkEnd w:id="0"/>
      <w:r w:rsidR="00C40307" w:rsidRPr="00C40307">
        <w:t>donio Odluku o</w:t>
      </w:r>
      <w:r w:rsidR="003979EF" w:rsidRPr="00C40307">
        <w:t xml:space="preserve"> </w:t>
      </w:r>
      <w:r w:rsidR="00A31262">
        <w:t xml:space="preserve"> usvajanju I. Izmjena i dopuna Financijskog plana OŠ Ivana </w:t>
      </w:r>
      <w:proofErr w:type="spellStart"/>
      <w:r w:rsidR="00A31262">
        <w:t>Batelića</w:t>
      </w:r>
      <w:proofErr w:type="spellEnd"/>
      <w:r w:rsidR="00A31262">
        <w:t>-Raša za 2022. godinu s projekcijama za 2023. i 2024. godinu.</w:t>
      </w: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0307"/>
    <w:rsid w:val="00C47F44"/>
    <w:rsid w:val="00C814B0"/>
    <w:rsid w:val="00CA3128"/>
    <w:rsid w:val="00CA4536"/>
    <w:rsid w:val="00CA4B90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67BC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2022-10-11T08:52:00Z</dcterms:created>
  <dcterms:modified xsi:type="dcterms:W3CDTF">2022-10-11T08:52:00Z</dcterms:modified>
</cp:coreProperties>
</file>