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AC297B">
        <w:rPr>
          <w:sz w:val="22"/>
          <w:szCs w:val="22"/>
        </w:rPr>
        <w:t>1</w:t>
      </w:r>
      <w:r w:rsidR="00E550E3">
        <w:rPr>
          <w:sz w:val="22"/>
          <w:szCs w:val="22"/>
        </w:rPr>
        <w:t>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E550E3">
        <w:rPr>
          <w:sz w:val="22"/>
          <w:szCs w:val="22"/>
        </w:rPr>
        <w:t>19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7C1AE8">
        <w:rPr>
          <w:sz w:val="22"/>
          <w:szCs w:val="22"/>
        </w:rPr>
        <w:t>9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E550E3">
        <w:rPr>
          <w:b/>
        </w:rPr>
        <w:t>ponedjeljak</w:t>
      </w:r>
      <w:r w:rsidR="00EF68A1">
        <w:rPr>
          <w:b/>
        </w:rPr>
        <w:t xml:space="preserve"> </w:t>
      </w:r>
      <w:r w:rsidR="00E550E3">
        <w:rPr>
          <w:b/>
        </w:rPr>
        <w:t>19</w:t>
      </w:r>
      <w:r w:rsidR="00C533EA">
        <w:rPr>
          <w:b/>
        </w:rPr>
        <w:t>.</w:t>
      </w:r>
      <w:r w:rsidR="007C1AE8">
        <w:rPr>
          <w:b/>
        </w:rPr>
        <w:t>rujna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7C1AE8" w:rsidRPr="00430B98" w:rsidRDefault="009C3479" w:rsidP="00E550E3">
      <w:pPr>
        <w:jc w:val="both"/>
      </w:pPr>
      <w:r w:rsidRPr="00C40307">
        <w:rPr>
          <w:b/>
        </w:rPr>
        <w:t>Ad</w:t>
      </w:r>
      <w:r w:rsidR="008873F0" w:rsidRPr="00C40307">
        <w:rPr>
          <w:b/>
        </w:rPr>
        <w:t>. 1</w:t>
      </w:r>
      <w:r w:rsidR="008873F0" w:rsidRPr="00C40307">
        <w:t>.</w:t>
      </w:r>
      <w:r w:rsidR="00A31262">
        <w:t xml:space="preserve"> </w:t>
      </w:r>
      <w:r w:rsidR="007C1AE8">
        <w:t>Š</w:t>
      </w:r>
      <w:r w:rsidR="007C1AE8" w:rsidRPr="00AC297B">
        <w:t>kolski odbor je dao prethodnu suglasnost ravnateljici za zasnivanje radnog</w:t>
      </w:r>
      <w:r w:rsidR="003979EF" w:rsidRPr="00AC297B">
        <w:t xml:space="preserve"> </w:t>
      </w:r>
      <w:r w:rsidR="007C1AE8" w:rsidRPr="00AC297B">
        <w:t xml:space="preserve">odnosa na </w:t>
      </w:r>
      <w:r w:rsidR="00E550E3">
        <w:t>ne</w:t>
      </w:r>
      <w:r w:rsidR="007C1AE8" w:rsidRPr="00AC297B">
        <w:t>određeno nepuno radno vrijeme (2</w:t>
      </w:r>
      <w:r w:rsidR="00E550E3">
        <w:t>0</w:t>
      </w:r>
      <w:r w:rsidR="007C1AE8" w:rsidRPr="00AC297B">
        <w:t xml:space="preserve"> sat</w:t>
      </w:r>
      <w:r w:rsidR="00E550E3">
        <w:t>i</w:t>
      </w:r>
      <w:r w:rsidR="007C1AE8" w:rsidRPr="00AC297B">
        <w:t xml:space="preserve"> rada tjedno) sa </w:t>
      </w:r>
      <w:r w:rsidR="00E550E3">
        <w:t xml:space="preserve">Rosanom Škopac, diplomiranom ekonomisticom iz Labina, na radno mjesto voditeljice računovodstva. </w:t>
      </w:r>
      <w:bookmarkStart w:id="0" w:name="_GoBack"/>
      <w:bookmarkEnd w:id="0"/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1E2D0D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9319B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532A7"/>
    <w:rsid w:val="00D8659A"/>
    <w:rsid w:val="00D92B82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EB16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2022-01-12T09:02:00Z</cp:lastPrinted>
  <dcterms:created xsi:type="dcterms:W3CDTF">2022-10-11T10:45:00Z</dcterms:created>
  <dcterms:modified xsi:type="dcterms:W3CDTF">2022-10-11T10:45:00Z</dcterms:modified>
</cp:coreProperties>
</file>